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8275B" w14:textId="3CA61445" w:rsidR="0013465B" w:rsidRPr="00231392" w:rsidRDefault="00EB2F70" w:rsidP="00231392">
      <w:pPr>
        <w:ind w:left="-1134" w:right="-42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31392">
        <w:rPr>
          <w:rFonts w:ascii="Times New Roman" w:hAnsi="Times New Roman" w:cs="Times New Roman"/>
          <w:b/>
          <w:bCs/>
          <w:sz w:val="20"/>
          <w:szCs w:val="20"/>
        </w:rPr>
        <w:t>Памятка «Как писать сочинение ЕГЭ?»</w:t>
      </w:r>
    </w:p>
    <w:p w14:paraId="45E3F3EC" w14:textId="18814C84" w:rsidR="00EB2F70" w:rsidRPr="00414FA3" w:rsidRDefault="00EB2F70" w:rsidP="00231392">
      <w:pPr>
        <w:ind w:left="-1134" w:right="-426"/>
        <w:rPr>
          <w:rFonts w:ascii="Times New Roman" w:hAnsi="Times New Roman" w:cs="Times New Roman"/>
          <w:b/>
          <w:bCs/>
          <w:sz w:val="20"/>
          <w:szCs w:val="20"/>
        </w:rPr>
      </w:pPr>
      <w:r w:rsidRPr="00414FA3">
        <w:rPr>
          <w:rFonts w:ascii="Times New Roman" w:hAnsi="Times New Roman" w:cs="Times New Roman"/>
          <w:b/>
          <w:bCs/>
          <w:sz w:val="20"/>
          <w:szCs w:val="20"/>
        </w:rPr>
        <w:t>План</w:t>
      </w:r>
      <w:r w:rsidR="00414FA3">
        <w:rPr>
          <w:rFonts w:ascii="Times New Roman" w:hAnsi="Times New Roman" w:cs="Times New Roman"/>
          <w:b/>
          <w:bCs/>
          <w:sz w:val="20"/>
          <w:szCs w:val="20"/>
        </w:rPr>
        <w:t xml:space="preserve"> сочинения</w:t>
      </w:r>
      <w:r w:rsidRPr="00414FA3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6905D361" w14:textId="092DEDBE" w:rsidR="00EB2F70" w:rsidRPr="00231392" w:rsidRDefault="00EB2F70" w:rsidP="00231392">
      <w:pPr>
        <w:ind w:left="-1134" w:right="-426"/>
        <w:rPr>
          <w:rFonts w:ascii="Times New Roman" w:hAnsi="Times New Roman" w:cs="Times New Roman"/>
          <w:sz w:val="20"/>
          <w:szCs w:val="20"/>
        </w:rPr>
      </w:pPr>
      <w:r w:rsidRPr="00231392">
        <w:rPr>
          <w:rFonts w:ascii="Times New Roman" w:hAnsi="Times New Roman" w:cs="Times New Roman"/>
          <w:sz w:val="20"/>
          <w:szCs w:val="20"/>
        </w:rPr>
        <w:t>1)Введение</w:t>
      </w:r>
      <w:r w:rsidR="00A34005" w:rsidRPr="00231392">
        <w:rPr>
          <w:rFonts w:ascii="Times New Roman" w:hAnsi="Times New Roman" w:cs="Times New Roman"/>
          <w:sz w:val="20"/>
          <w:szCs w:val="20"/>
        </w:rPr>
        <w:t xml:space="preserve"> </w:t>
      </w:r>
      <w:r w:rsidR="004448FF" w:rsidRPr="00231392">
        <w:rPr>
          <w:rFonts w:ascii="Times New Roman" w:hAnsi="Times New Roman" w:cs="Times New Roman"/>
          <w:sz w:val="20"/>
          <w:szCs w:val="20"/>
        </w:rPr>
        <w:t>(2 предложения)</w:t>
      </w:r>
    </w:p>
    <w:p w14:paraId="677634E1" w14:textId="0814D51D" w:rsidR="00EB2F70" w:rsidRPr="00231392" w:rsidRDefault="00EB2F70" w:rsidP="00231392">
      <w:pPr>
        <w:ind w:left="-1134" w:right="-426"/>
        <w:rPr>
          <w:rFonts w:ascii="Times New Roman" w:hAnsi="Times New Roman" w:cs="Times New Roman"/>
          <w:sz w:val="20"/>
          <w:szCs w:val="20"/>
        </w:rPr>
      </w:pPr>
      <w:r w:rsidRPr="00231392">
        <w:rPr>
          <w:rFonts w:ascii="Times New Roman" w:hAnsi="Times New Roman" w:cs="Times New Roman"/>
          <w:sz w:val="20"/>
          <w:szCs w:val="20"/>
        </w:rPr>
        <w:t>2)Проблема</w:t>
      </w:r>
      <w:r w:rsidR="00A34005" w:rsidRPr="00231392">
        <w:rPr>
          <w:rFonts w:ascii="Times New Roman" w:hAnsi="Times New Roman" w:cs="Times New Roman"/>
          <w:sz w:val="20"/>
          <w:szCs w:val="20"/>
        </w:rPr>
        <w:t xml:space="preserve"> </w:t>
      </w:r>
      <w:r w:rsidR="00C04FBA" w:rsidRPr="00231392">
        <w:rPr>
          <w:rFonts w:ascii="Times New Roman" w:hAnsi="Times New Roman" w:cs="Times New Roman"/>
          <w:sz w:val="20"/>
          <w:szCs w:val="20"/>
        </w:rPr>
        <w:t>(1 предложение)</w:t>
      </w:r>
    </w:p>
    <w:p w14:paraId="772A1DAB" w14:textId="224060A6" w:rsidR="00EB2F70" w:rsidRPr="00231392" w:rsidRDefault="00EB2F70" w:rsidP="00231392">
      <w:pPr>
        <w:ind w:left="-1134" w:right="-426"/>
        <w:rPr>
          <w:rFonts w:ascii="Times New Roman" w:hAnsi="Times New Roman" w:cs="Times New Roman"/>
          <w:sz w:val="20"/>
          <w:szCs w:val="20"/>
        </w:rPr>
      </w:pPr>
      <w:r w:rsidRPr="00231392">
        <w:rPr>
          <w:rFonts w:ascii="Times New Roman" w:hAnsi="Times New Roman" w:cs="Times New Roman"/>
          <w:sz w:val="20"/>
          <w:szCs w:val="20"/>
        </w:rPr>
        <w:t xml:space="preserve">3)Комментарий из предложенного текста </w:t>
      </w:r>
      <w:r w:rsidR="00A34005" w:rsidRPr="00231392">
        <w:rPr>
          <w:rFonts w:ascii="Times New Roman" w:hAnsi="Times New Roman" w:cs="Times New Roman"/>
          <w:sz w:val="20"/>
          <w:szCs w:val="20"/>
        </w:rPr>
        <w:t>№</w:t>
      </w:r>
      <w:r w:rsidRPr="00231392">
        <w:rPr>
          <w:rFonts w:ascii="Times New Roman" w:hAnsi="Times New Roman" w:cs="Times New Roman"/>
          <w:sz w:val="20"/>
          <w:szCs w:val="20"/>
        </w:rPr>
        <w:t xml:space="preserve">1 + </w:t>
      </w:r>
      <w:proofErr w:type="spellStart"/>
      <w:r w:rsidRPr="00231392">
        <w:rPr>
          <w:rFonts w:ascii="Times New Roman" w:hAnsi="Times New Roman" w:cs="Times New Roman"/>
          <w:sz w:val="20"/>
          <w:szCs w:val="20"/>
        </w:rPr>
        <w:t>микровывод</w:t>
      </w:r>
      <w:proofErr w:type="spellEnd"/>
      <w:r w:rsidRPr="00231392">
        <w:rPr>
          <w:rFonts w:ascii="Times New Roman" w:hAnsi="Times New Roman" w:cs="Times New Roman"/>
          <w:sz w:val="20"/>
          <w:szCs w:val="20"/>
        </w:rPr>
        <w:t>.</w:t>
      </w:r>
    </w:p>
    <w:p w14:paraId="21F2BB36" w14:textId="1AC8931A" w:rsidR="00EB2F70" w:rsidRPr="00231392" w:rsidRDefault="00EB2F70" w:rsidP="00231392">
      <w:pPr>
        <w:ind w:left="-1134" w:right="-426"/>
        <w:rPr>
          <w:rFonts w:ascii="Times New Roman" w:hAnsi="Times New Roman" w:cs="Times New Roman"/>
          <w:sz w:val="20"/>
          <w:szCs w:val="20"/>
        </w:rPr>
      </w:pPr>
      <w:r w:rsidRPr="00231392">
        <w:rPr>
          <w:rFonts w:ascii="Times New Roman" w:hAnsi="Times New Roman" w:cs="Times New Roman"/>
          <w:sz w:val="20"/>
          <w:szCs w:val="20"/>
        </w:rPr>
        <w:t xml:space="preserve">4)Комментарий из предложенного текста </w:t>
      </w:r>
      <w:r w:rsidR="00A34005" w:rsidRPr="00231392">
        <w:rPr>
          <w:rFonts w:ascii="Times New Roman" w:hAnsi="Times New Roman" w:cs="Times New Roman"/>
          <w:sz w:val="20"/>
          <w:szCs w:val="20"/>
        </w:rPr>
        <w:t>№</w:t>
      </w:r>
      <w:r w:rsidRPr="00231392">
        <w:rPr>
          <w:rFonts w:ascii="Times New Roman" w:hAnsi="Times New Roman" w:cs="Times New Roman"/>
          <w:sz w:val="20"/>
          <w:szCs w:val="20"/>
        </w:rPr>
        <w:t xml:space="preserve">2 + </w:t>
      </w:r>
      <w:proofErr w:type="spellStart"/>
      <w:r w:rsidRPr="00231392">
        <w:rPr>
          <w:rFonts w:ascii="Times New Roman" w:hAnsi="Times New Roman" w:cs="Times New Roman"/>
          <w:sz w:val="20"/>
          <w:szCs w:val="20"/>
        </w:rPr>
        <w:t>микровывод</w:t>
      </w:r>
      <w:proofErr w:type="spellEnd"/>
      <w:r w:rsidRPr="00231392">
        <w:rPr>
          <w:rFonts w:ascii="Times New Roman" w:hAnsi="Times New Roman" w:cs="Times New Roman"/>
          <w:sz w:val="20"/>
          <w:szCs w:val="20"/>
        </w:rPr>
        <w:t>.</w:t>
      </w:r>
    </w:p>
    <w:p w14:paraId="69C52F30" w14:textId="33E30334" w:rsidR="00EB2F70" w:rsidRPr="00231392" w:rsidRDefault="00EB2F70" w:rsidP="00231392">
      <w:pPr>
        <w:ind w:left="-1134" w:right="-426"/>
        <w:rPr>
          <w:rFonts w:ascii="Times New Roman" w:hAnsi="Times New Roman" w:cs="Times New Roman"/>
          <w:sz w:val="20"/>
          <w:szCs w:val="20"/>
        </w:rPr>
      </w:pPr>
      <w:r w:rsidRPr="00231392">
        <w:rPr>
          <w:rFonts w:ascii="Times New Roman" w:hAnsi="Times New Roman" w:cs="Times New Roman"/>
          <w:sz w:val="20"/>
          <w:szCs w:val="20"/>
        </w:rPr>
        <w:t>5)Связка</w:t>
      </w:r>
      <w:r w:rsidR="00A34005" w:rsidRPr="00231392">
        <w:rPr>
          <w:rFonts w:ascii="Times New Roman" w:hAnsi="Times New Roman" w:cs="Times New Roman"/>
          <w:sz w:val="20"/>
          <w:szCs w:val="20"/>
        </w:rPr>
        <w:t xml:space="preserve"> </w:t>
      </w:r>
      <w:r w:rsidR="007B59EC" w:rsidRPr="00231392">
        <w:rPr>
          <w:rFonts w:ascii="Times New Roman" w:hAnsi="Times New Roman" w:cs="Times New Roman"/>
          <w:sz w:val="20"/>
          <w:szCs w:val="20"/>
        </w:rPr>
        <w:t>(2 предложения)</w:t>
      </w:r>
    </w:p>
    <w:p w14:paraId="05CA9D78" w14:textId="142FF539" w:rsidR="00EB2F70" w:rsidRPr="00231392" w:rsidRDefault="00EB2F70" w:rsidP="00231392">
      <w:pPr>
        <w:ind w:left="-1134" w:right="-426"/>
        <w:rPr>
          <w:rFonts w:ascii="Times New Roman" w:hAnsi="Times New Roman" w:cs="Times New Roman"/>
          <w:sz w:val="20"/>
          <w:szCs w:val="20"/>
        </w:rPr>
      </w:pPr>
      <w:r w:rsidRPr="00231392">
        <w:rPr>
          <w:rFonts w:ascii="Times New Roman" w:hAnsi="Times New Roman" w:cs="Times New Roman"/>
          <w:sz w:val="20"/>
          <w:szCs w:val="20"/>
        </w:rPr>
        <w:t>6)Позиция автора</w:t>
      </w:r>
      <w:r w:rsidR="00A34005" w:rsidRPr="00231392">
        <w:rPr>
          <w:rFonts w:ascii="Times New Roman" w:hAnsi="Times New Roman" w:cs="Times New Roman"/>
          <w:sz w:val="20"/>
          <w:szCs w:val="20"/>
        </w:rPr>
        <w:t xml:space="preserve"> </w:t>
      </w:r>
      <w:r w:rsidR="007B59EC" w:rsidRPr="00231392">
        <w:rPr>
          <w:rFonts w:ascii="Times New Roman" w:hAnsi="Times New Roman" w:cs="Times New Roman"/>
          <w:sz w:val="20"/>
          <w:szCs w:val="20"/>
        </w:rPr>
        <w:t>(2 предложения)</w:t>
      </w:r>
    </w:p>
    <w:p w14:paraId="4FC038D8" w14:textId="23DB1DDE" w:rsidR="00EB2F70" w:rsidRPr="00231392" w:rsidRDefault="00EB2F70" w:rsidP="00231392">
      <w:pPr>
        <w:ind w:left="-1134" w:right="-426"/>
        <w:rPr>
          <w:rFonts w:ascii="Times New Roman" w:hAnsi="Times New Roman" w:cs="Times New Roman"/>
          <w:sz w:val="20"/>
          <w:szCs w:val="20"/>
        </w:rPr>
      </w:pPr>
      <w:r w:rsidRPr="00231392">
        <w:rPr>
          <w:rFonts w:ascii="Times New Roman" w:hAnsi="Times New Roman" w:cs="Times New Roman"/>
          <w:sz w:val="20"/>
          <w:szCs w:val="20"/>
        </w:rPr>
        <w:t>7)Моя позиция.</w:t>
      </w:r>
      <w:r w:rsidR="00A34005" w:rsidRPr="00231392">
        <w:rPr>
          <w:rFonts w:ascii="Times New Roman" w:hAnsi="Times New Roman" w:cs="Times New Roman"/>
          <w:sz w:val="20"/>
          <w:szCs w:val="20"/>
        </w:rPr>
        <w:t xml:space="preserve"> (3-4 предложения)</w:t>
      </w:r>
    </w:p>
    <w:p w14:paraId="65E609E1" w14:textId="478DE57B" w:rsidR="00EB2F70" w:rsidRPr="00231392" w:rsidRDefault="00EB2F70" w:rsidP="00231392">
      <w:pPr>
        <w:ind w:left="-1134" w:right="-426"/>
        <w:rPr>
          <w:rFonts w:ascii="Times New Roman" w:hAnsi="Times New Roman" w:cs="Times New Roman"/>
          <w:sz w:val="20"/>
          <w:szCs w:val="20"/>
        </w:rPr>
      </w:pPr>
      <w:r w:rsidRPr="00231392">
        <w:rPr>
          <w:rFonts w:ascii="Times New Roman" w:hAnsi="Times New Roman" w:cs="Times New Roman"/>
          <w:sz w:val="20"/>
          <w:szCs w:val="20"/>
        </w:rPr>
        <w:t>8)Заключение.</w:t>
      </w:r>
      <w:r w:rsidR="004E2AA9" w:rsidRPr="00231392">
        <w:rPr>
          <w:rFonts w:ascii="Times New Roman" w:hAnsi="Times New Roman" w:cs="Times New Roman"/>
          <w:sz w:val="20"/>
          <w:szCs w:val="20"/>
        </w:rPr>
        <w:t xml:space="preserve"> (1-3 предложения)</w:t>
      </w:r>
    </w:p>
    <w:p w14:paraId="40EC8C96" w14:textId="70EB8134" w:rsidR="00EB2F70" w:rsidRPr="00414FA3" w:rsidRDefault="00EB2F70" w:rsidP="00231392">
      <w:pPr>
        <w:ind w:left="-1134" w:right="-426"/>
        <w:rPr>
          <w:rFonts w:ascii="Times New Roman" w:hAnsi="Times New Roman" w:cs="Times New Roman"/>
          <w:b/>
          <w:bCs/>
          <w:sz w:val="20"/>
          <w:szCs w:val="20"/>
        </w:rPr>
      </w:pPr>
      <w:r w:rsidRPr="00414FA3">
        <w:rPr>
          <w:rFonts w:ascii="Times New Roman" w:hAnsi="Times New Roman" w:cs="Times New Roman"/>
          <w:b/>
          <w:bCs/>
          <w:sz w:val="20"/>
          <w:szCs w:val="20"/>
        </w:rPr>
        <w:t>План работы с сочинением:</w:t>
      </w:r>
    </w:p>
    <w:p w14:paraId="59B6A5B4" w14:textId="4B02B3C7" w:rsidR="00EB2F70" w:rsidRPr="00231392" w:rsidRDefault="00EB2F70" w:rsidP="00231392">
      <w:pPr>
        <w:ind w:left="-1134" w:right="-426"/>
        <w:rPr>
          <w:rFonts w:ascii="Times New Roman" w:hAnsi="Times New Roman" w:cs="Times New Roman"/>
          <w:sz w:val="20"/>
          <w:szCs w:val="20"/>
        </w:rPr>
      </w:pPr>
      <w:r w:rsidRPr="00231392">
        <w:rPr>
          <w:rFonts w:ascii="Times New Roman" w:hAnsi="Times New Roman" w:cs="Times New Roman"/>
          <w:sz w:val="20"/>
          <w:szCs w:val="20"/>
        </w:rPr>
        <w:t>1)Каждый пункт плана пишу с красной строки. Следовательно, должно быть 8 абзацев.</w:t>
      </w:r>
    </w:p>
    <w:p w14:paraId="6D97897B" w14:textId="0856F7EE" w:rsidR="00EB2F70" w:rsidRPr="00231392" w:rsidRDefault="00EB2F70" w:rsidP="00231392">
      <w:pPr>
        <w:ind w:left="-1134" w:right="-426"/>
        <w:rPr>
          <w:rFonts w:ascii="Times New Roman" w:hAnsi="Times New Roman" w:cs="Times New Roman"/>
          <w:sz w:val="20"/>
          <w:szCs w:val="20"/>
        </w:rPr>
      </w:pPr>
      <w:r w:rsidRPr="00231392">
        <w:rPr>
          <w:rFonts w:ascii="Times New Roman" w:hAnsi="Times New Roman" w:cs="Times New Roman"/>
          <w:sz w:val="20"/>
          <w:szCs w:val="20"/>
        </w:rPr>
        <w:t>2)Прочит</w:t>
      </w:r>
      <w:r w:rsidR="004448FF" w:rsidRPr="00231392">
        <w:rPr>
          <w:rFonts w:ascii="Times New Roman" w:hAnsi="Times New Roman" w:cs="Times New Roman"/>
          <w:sz w:val="20"/>
          <w:szCs w:val="20"/>
        </w:rPr>
        <w:t xml:space="preserve">ай </w:t>
      </w:r>
      <w:r w:rsidRPr="00231392">
        <w:rPr>
          <w:rFonts w:ascii="Times New Roman" w:hAnsi="Times New Roman" w:cs="Times New Roman"/>
          <w:sz w:val="20"/>
          <w:szCs w:val="20"/>
        </w:rPr>
        <w:t>текст, предложенный для анализа.</w:t>
      </w:r>
    </w:p>
    <w:p w14:paraId="366750EF" w14:textId="0296988B" w:rsidR="00EB2F70" w:rsidRPr="00231392" w:rsidRDefault="00EB2F70" w:rsidP="00231392">
      <w:pPr>
        <w:ind w:left="-1134" w:right="-426"/>
        <w:rPr>
          <w:rFonts w:ascii="Times New Roman" w:hAnsi="Times New Roman" w:cs="Times New Roman"/>
          <w:sz w:val="20"/>
          <w:szCs w:val="20"/>
        </w:rPr>
      </w:pPr>
      <w:r w:rsidRPr="00231392">
        <w:rPr>
          <w:rFonts w:ascii="Times New Roman" w:hAnsi="Times New Roman" w:cs="Times New Roman"/>
          <w:sz w:val="20"/>
          <w:szCs w:val="20"/>
        </w:rPr>
        <w:t>3)Выдели тему (Тема – это одно слово. Например</w:t>
      </w:r>
      <w:r w:rsidR="00414FA3">
        <w:rPr>
          <w:rFonts w:ascii="Times New Roman" w:hAnsi="Times New Roman" w:cs="Times New Roman"/>
          <w:sz w:val="20"/>
          <w:szCs w:val="20"/>
        </w:rPr>
        <w:t>:</w:t>
      </w:r>
      <w:r w:rsidRPr="00231392">
        <w:rPr>
          <w:rFonts w:ascii="Times New Roman" w:hAnsi="Times New Roman" w:cs="Times New Roman"/>
          <w:sz w:val="20"/>
          <w:szCs w:val="20"/>
        </w:rPr>
        <w:t xml:space="preserve"> </w:t>
      </w:r>
      <w:r w:rsidRPr="00414FA3">
        <w:rPr>
          <w:rFonts w:ascii="Times New Roman" w:hAnsi="Times New Roman" w:cs="Times New Roman"/>
          <w:b/>
          <w:bCs/>
          <w:sz w:val="20"/>
          <w:szCs w:val="20"/>
        </w:rPr>
        <w:t>любовь</w:t>
      </w:r>
      <w:r w:rsidRPr="00231392">
        <w:rPr>
          <w:rFonts w:ascii="Times New Roman" w:hAnsi="Times New Roman" w:cs="Times New Roman"/>
          <w:sz w:val="20"/>
          <w:szCs w:val="20"/>
        </w:rPr>
        <w:t>)</w:t>
      </w:r>
    </w:p>
    <w:p w14:paraId="6B064EBA" w14:textId="421FA128" w:rsidR="00C8207E" w:rsidRPr="00231392" w:rsidRDefault="004448FF" w:rsidP="00231392">
      <w:pPr>
        <w:ind w:left="-1134" w:right="-426"/>
        <w:rPr>
          <w:rFonts w:ascii="Times New Roman" w:hAnsi="Times New Roman" w:cs="Times New Roman"/>
          <w:sz w:val="20"/>
          <w:szCs w:val="20"/>
        </w:rPr>
      </w:pPr>
      <w:r w:rsidRPr="00231392">
        <w:rPr>
          <w:rFonts w:ascii="Times New Roman" w:hAnsi="Times New Roman" w:cs="Times New Roman"/>
          <w:sz w:val="20"/>
          <w:szCs w:val="20"/>
        </w:rPr>
        <w:t>4)</w:t>
      </w:r>
      <w:r w:rsidR="00EB2F70" w:rsidRPr="00231392">
        <w:rPr>
          <w:rFonts w:ascii="Times New Roman" w:hAnsi="Times New Roman" w:cs="Times New Roman"/>
          <w:sz w:val="20"/>
          <w:szCs w:val="20"/>
        </w:rPr>
        <w:t xml:space="preserve">Выдели проблему (Проблема </w:t>
      </w:r>
      <w:proofErr w:type="gramStart"/>
      <w:r w:rsidR="00EB2F70" w:rsidRPr="00231392">
        <w:rPr>
          <w:rFonts w:ascii="Times New Roman" w:hAnsi="Times New Roman" w:cs="Times New Roman"/>
          <w:sz w:val="20"/>
          <w:szCs w:val="20"/>
        </w:rPr>
        <w:t>-это</w:t>
      </w:r>
      <w:proofErr w:type="gramEnd"/>
      <w:r w:rsidR="00EB2F70" w:rsidRPr="00231392">
        <w:rPr>
          <w:rFonts w:ascii="Times New Roman" w:hAnsi="Times New Roman" w:cs="Times New Roman"/>
          <w:sz w:val="20"/>
          <w:szCs w:val="20"/>
        </w:rPr>
        <w:t xml:space="preserve"> конкретизированная тема. Например, если тема</w:t>
      </w:r>
      <w:r w:rsidR="00C8207E" w:rsidRPr="00231392">
        <w:rPr>
          <w:rFonts w:ascii="Times New Roman" w:hAnsi="Times New Roman" w:cs="Times New Roman"/>
          <w:sz w:val="20"/>
          <w:szCs w:val="20"/>
        </w:rPr>
        <w:t xml:space="preserve"> </w:t>
      </w:r>
      <w:r w:rsidR="00EB2F70" w:rsidRPr="00231392">
        <w:rPr>
          <w:rFonts w:ascii="Times New Roman" w:hAnsi="Times New Roman" w:cs="Times New Roman"/>
          <w:sz w:val="20"/>
          <w:szCs w:val="20"/>
        </w:rPr>
        <w:t xml:space="preserve">- </w:t>
      </w:r>
      <w:r w:rsidR="00EB2F70" w:rsidRPr="00231392">
        <w:rPr>
          <w:rFonts w:ascii="Times New Roman" w:hAnsi="Times New Roman" w:cs="Times New Roman"/>
          <w:b/>
          <w:bCs/>
          <w:sz w:val="20"/>
          <w:szCs w:val="20"/>
        </w:rPr>
        <w:t>любовь</w:t>
      </w:r>
      <w:r w:rsidR="00EB2F70" w:rsidRPr="00231392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="00EB2F70" w:rsidRPr="00231392">
        <w:rPr>
          <w:rFonts w:ascii="Times New Roman" w:hAnsi="Times New Roman" w:cs="Times New Roman"/>
          <w:sz w:val="20"/>
          <w:szCs w:val="20"/>
        </w:rPr>
        <w:t>то  проблема</w:t>
      </w:r>
      <w:proofErr w:type="gramEnd"/>
      <w:r w:rsidR="00EB2F70" w:rsidRPr="00231392">
        <w:rPr>
          <w:rFonts w:ascii="Times New Roman" w:hAnsi="Times New Roman" w:cs="Times New Roman"/>
          <w:sz w:val="20"/>
          <w:szCs w:val="20"/>
        </w:rPr>
        <w:t xml:space="preserve"> </w:t>
      </w:r>
      <w:r w:rsidR="00C8207E" w:rsidRPr="00231392">
        <w:rPr>
          <w:rFonts w:ascii="Times New Roman" w:hAnsi="Times New Roman" w:cs="Times New Roman"/>
          <w:sz w:val="20"/>
          <w:szCs w:val="20"/>
        </w:rPr>
        <w:t xml:space="preserve">может звучать так: </w:t>
      </w:r>
    </w:p>
    <w:p w14:paraId="3C03F186" w14:textId="77777777" w:rsidR="00C8207E" w:rsidRPr="00414FA3" w:rsidRDefault="00C8207E" w:rsidP="00231392">
      <w:pPr>
        <w:ind w:left="-1134" w:right="-426"/>
        <w:rPr>
          <w:rFonts w:ascii="Times New Roman" w:hAnsi="Times New Roman" w:cs="Times New Roman"/>
          <w:sz w:val="20"/>
          <w:szCs w:val="20"/>
        </w:rPr>
      </w:pPr>
      <w:r w:rsidRPr="00414FA3">
        <w:rPr>
          <w:rFonts w:ascii="Times New Roman" w:hAnsi="Times New Roman" w:cs="Times New Roman"/>
          <w:sz w:val="20"/>
          <w:szCs w:val="20"/>
        </w:rPr>
        <w:t>Почему</w:t>
      </w:r>
      <w:r w:rsidR="00EB2F70" w:rsidRPr="00414FA3">
        <w:rPr>
          <w:rFonts w:ascii="Times New Roman" w:hAnsi="Times New Roman" w:cs="Times New Roman"/>
          <w:sz w:val="20"/>
          <w:szCs w:val="20"/>
        </w:rPr>
        <w:t xml:space="preserve"> </w:t>
      </w:r>
      <w:r w:rsidR="00EB2F70" w:rsidRPr="00414FA3">
        <w:rPr>
          <w:rFonts w:ascii="Times New Roman" w:hAnsi="Times New Roman" w:cs="Times New Roman"/>
          <w:b/>
          <w:bCs/>
          <w:sz w:val="20"/>
          <w:szCs w:val="20"/>
        </w:rPr>
        <w:t>любовь</w:t>
      </w:r>
      <w:r w:rsidRPr="00414FA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14FA3">
        <w:rPr>
          <w:rFonts w:ascii="Times New Roman" w:hAnsi="Times New Roman" w:cs="Times New Roman"/>
          <w:sz w:val="20"/>
          <w:szCs w:val="20"/>
        </w:rPr>
        <w:t>безответна?</w:t>
      </w:r>
    </w:p>
    <w:p w14:paraId="44B7E290" w14:textId="1A3AE83E" w:rsidR="00C8207E" w:rsidRPr="00414FA3" w:rsidRDefault="00C8207E" w:rsidP="00231392">
      <w:pPr>
        <w:ind w:left="-1134" w:right="-426"/>
        <w:rPr>
          <w:rFonts w:ascii="Times New Roman" w:hAnsi="Times New Roman" w:cs="Times New Roman"/>
          <w:sz w:val="20"/>
          <w:szCs w:val="20"/>
        </w:rPr>
      </w:pPr>
      <w:r w:rsidRPr="00414FA3">
        <w:rPr>
          <w:rFonts w:ascii="Times New Roman" w:hAnsi="Times New Roman" w:cs="Times New Roman"/>
          <w:sz w:val="20"/>
          <w:szCs w:val="20"/>
        </w:rPr>
        <w:t xml:space="preserve">Как проявляется </w:t>
      </w:r>
      <w:r w:rsidR="00EB2F70" w:rsidRPr="00414FA3">
        <w:rPr>
          <w:rFonts w:ascii="Times New Roman" w:hAnsi="Times New Roman" w:cs="Times New Roman"/>
          <w:b/>
          <w:bCs/>
          <w:sz w:val="20"/>
          <w:szCs w:val="20"/>
        </w:rPr>
        <w:t xml:space="preserve">любовь </w:t>
      </w:r>
      <w:r w:rsidR="00EB2F70" w:rsidRPr="00414FA3">
        <w:rPr>
          <w:rFonts w:ascii="Times New Roman" w:hAnsi="Times New Roman" w:cs="Times New Roman"/>
          <w:sz w:val="20"/>
          <w:szCs w:val="20"/>
        </w:rPr>
        <w:t>к животным</w:t>
      </w:r>
      <w:r w:rsidRPr="00414FA3">
        <w:rPr>
          <w:rFonts w:ascii="Times New Roman" w:hAnsi="Times New Roman" w:cs="Times New Roman"/>
          <w:sz w:val="20"/>
          <w:szCs w:val="20"/>
        </w:rPr>
        <w:t>?</w:t>
      </w:r>
    </w:p>
    <w:p w14:paraId="72065F59" w14:textId="77777777" w:rsidR="00C8207E" w:rsidRPr="00414FA3" w:rsidRDefault="00C8207E" w:rsidP="00231392">
      <w:pPr>
        <w:ind w:left="-1134" w:right="-426"/>
        <w:rPr>
          <w:rFonts w:ascii="Times New Roman" w:hAnsi="Times New Roman" w:cs="Times New Roman"/>
          <w:sz w:val="20"/>
          <w:szCs w:val="20"/>
        </w:rPr>
      </w:pPr>
      <w:r w:rsidRPr="00414FA3">
        <w:rPr>
          <w:rFonts w:ascii="Times New Roman" w:hAnsi="Times New Roman" w:cs="Times New Roman"/>
          <w:sz w:val="20"/>
          <w:szCs w:val="20"/>
        </w:rPr>
        <w:t xml:space="preserve">В чем сила </w:t>
      </w:r>
      <w:r w:rsidR="00EB2F70" w:rsidRPr="00414FA3">
        <w:rPr>
          <w:rFonts w:ascii="Times New Roman" w:hAnsi="Times New Roman" w:cs="Times New Roman"/>
          <w:b/>
          <w:bCs/>
          <w:sz w:val="20"/>
          <w:szCs w:val="20"/>
        </w:rPr>
        <w:t>люб</w:t>
      </w:r>
      <w:r w:rsidRPr="00414FA3">
        <w:rPr>
          <w:rFonts w:ascii="Times New Roman" w:hAnsi="Times New Roman" w:cs="Times New Roman"/>
          <w:b/>
          <w:bCs/>
          <w:sz w:val="20"/>
          <w:szCs w:val="20"/>
        </w:rPr>
        <w:t>ви</w:t>
      </w:r>
      <w:r w:rsidR="00EB2F70" w:rsidRPr="00414FA3">
        <w:rPr>
          <w:rFonts w:ascii="Times New Roman" w:hAnsi="Times New Roman" w:cs="Times New Roman"/>
          <w:sz w:val="20"/>
          <w:szCs w:val="20"/>
        </w:rPr>
        <w:t xml:space="preserve"> матери к ребенку</w:t>
      </w:r>
      <w:r w:rsidRPr="00414FA3">
        <w:rPr>
          <w:rFonts w:ascii="Times New Roman" w:hAnsi="Times New Roman" w:cs="Times New Roman"/>
          <w:sz w:val="20"/>
          <w:szCs w:val="20"/>
        </w:rPr>
        <w:t>?</w:t>
      </w:r>
    </w:p>
    <w:p w14:paraId="5209D3D8" w14:textId="1C8C738F" w:rsidR="00EB2F70" w:rsidRPr="00414FA3" w:rsidRDefault="00C8207E" w:rsidP="00231392">
      <w:pPr>
        <w:ind w:left="-1134" w:right="-426"/>
        <w:rPr>
          <w:rFonts w:ascii="Times New Roman" w:hAnsi="Times New Roman" w:cs="Times New Roman"/>
          <w:sz w:val="20"/>
          <w:szCs w:val="20"/>
        </w:rPr>
      </w:pPr>
      <w:r w:rsidRPr="00414FA3">
        <w:rPr>
          <w:rFonts w:ascii="Times New Roman" w:hAnsi="Times New Roman" w:cs="Times New Roman"/>
          <w:sz w:val="20"/>
          <w:szCs w:val="20"/>
        </w:rPr>
        <w:t xml:space="preserve">В чем выражается </w:t>
      </w:r>
      <w:r w:rsidRPr="00414FA3">
        <w:rPr>
          <w:rFonts w:ascii="Times New Roman" w:hAnsi="Times New Roman" w:cs="Times New Roman"/>
          <w:b/>
          <w:bCs/>
          <w:sz w:val="20"/>
          <w:szCs w:val="20"/>
        </w:rPr>
        <w:t>л</w:t>
      </w:r>
      <w:r w:rsidR="00EB2F70" w:rsidRPr="00414FA3">
        <w:rPr>
          <w:rFonts w:ascii="Times New Roman" w:hAnsi="Times New Roman" w:cs="Times New Roman"/>
          <w:b/>
          <w:bCs/>
          <w:sz w:val="20"/>
          <w:szCs w:val="20"/>
        </w:rPr>
        <w:t>юбовь</w:t>
      </w:r>
      <w:r w:rsidR="00EB2F70" w:rsidRPr="00414FA3">
        <w:rPr>
          <w:rFonts w:ascii="Times New Roman" w:hAnsi="Times New Roman" w:cs="Times New Roman"/>
          <w:sz w:val="20"/>
          <w:szCs w:val="20"/>
        </w:rPr>
        <w:t xml:space="preserve"> к Родине</w:t>
      </w:r>
      <w:r w:rsidRPr="00414FA3">
        <w:rPr>
          <w:rFonts w:ascii="Times New Roman" w:hAnsi="Times New Roman" w:cs="Times New Roman"/>
          <w:sz w:val="20"/>
          <w:szCs w:val="20"/>
        </w:rPr>
        <w:t>?</w:t>
      </w:r>
    </w:p>
    <w:p w14:paraId="5339EB59" w14:textId="45F1A531" w:rsidR="00C8207E" w:rsidRPr="00414FA3" w:rsidRDefault="00C8207E" w:rsidP="00231392">
      <w:pPr>
        <w:ind w:left="-1134" w:right="-426"/>
        <w:rPr>
          <w:rFonts w:ascii="Times New Roman" w:hAnsi="Times New Roman" w:cs="Times New Roman"/>
          <w:sz w:val="20"/>
          <w:szCs w:val="20"/>
        </w:rPr>
      </w:pPr>
      <w:r w:rsidRPr="00414FA3">
        <w:rPr>
          <w:rFonts w:ascii="Times New Roman" w:hAnsi="Times New Roman" w:cs="Times New Roman"/>
          <w:sz w:val="20"/>
          <w:szCs w:val="20"/>
        </w:rPr>
        <w:t xml:space="preserve">Какие трудности способна преодолеть </w:t>
      </w:r>
      <w:r w:rsidRPr="00414FA3">
        <w:rPr>
          <w:rFonts w:ascii="Times New Roman" w:hAnsi="Times New Roman" w:cs="Times New Roman"/>
          <w:b/>
          <w:bCs/>
          <w:sz w:val="20"/>
          <w:szCs w:val="20"/>
        </w:rPr>
        <w:t>любовь</w:t>
      </w:r>
      <w:r w:rsidRPr="00414FA3">
        <w:rPr>
          <w:rFonts w:ascii="Times New Roman" w:hAnsi="Times New Roman" w:cs="Times New Roman"/>
          <w:sz w:val="20"/>
          <w:szCs w:val="20"/>
        </w:rPr>
        <w:t>?</w:t>
      </w:r>
    </w:p>
    <w:p w14:paraId="33519BFC" w14:textId="274D395A" w:rsidR="004448FF" w:rsidRPr="00231392" w:rsidRDefault="004448FF" w:rsidP="00231392">
      <w:pPr>
        <w:ind w:left="-1134" w:right="-426"/>
        <w:rPr>
          <w:rFonts w:ascii="Times New Roman" w:hAnsi="Times New Roman" w:cs="Times New Roman"/>
          <w:b/>
          <w:bCs/>
          <w:sz w:val="20"/>
          <w:szCs w:val="20"/>
        </w:rPr>
      </w:pPr>
      <w:r w:rsidRPr="00231392">
        <w:rPr>
          <w:rFonts w:ascii="Times New Roman" w:hAnsi="Times New Roman" w:cs="Times New Roman"/>
          <w:sz w:val="20"/>
          <w:szCs w:val="20"/>
        </w:rPr>
        <w:t>5)Начинай писать. Проблем</w:t>
      </w:r>
      <w:r w:rsidR="00C8207E" w:rsidRPr="00231392">
        <w:rPr>
          <w:rFonts w:ascii="Times New Roman" w:hAnsi="Times New Roman" w:cs="Times New Roman"/>
          <w:sz w:val="20"/>
          <w:szCs w:val="20"/>
        </w:rPr>
        <w:t xml:space="preserve">у выноси в </w:t>
      </w:r>
      <w:r w:rsidRPr="00231392">
        <w:rPr>
          <w:rFonts w:ascii="Times New Roman" w:hAnsi="Times New Roman" w:cs="Times New Roman"/>
          <w:sz w:val="20"/>
          <w:szCs w:val="20"/>
        </w:rPr>
        <w:t xml:space="preserve">заголовок твоего сочинения. Например, </w:t>
      </w:r>
      <w:r w:rsidR="00C8207E" w:rsidRPr="00231392">
        <w:rPr>
          <w:rFonts w:ascii="Times New Roman" w:hAnsi="Times New Roman" w:cs="Times New Roman"/>
          <w:b/>
          <w:bCs/>
          <w:sz w:val="20"/>
          <w:szCs w:val="20"/>
        </w:rPr>
        <w:t>Какие трудности способна преодолеть любовь?</w:t>
      </w:r>
    </w:p>
    <w:p w14:paraId="4C21F16F" w14:textId="52764FFA" w:rsidR="004448FF" w:rsidRPr="00231392" w:rsidRDefault="004448FF" w:rsidP="00231392">
      <w:pPr>
        <w:ind w:left="-1134" w:right="-426"/>
        <w:rPr>
          <w:rFonts w:ascii="Times New Roman" w:hAnsi="Times New Roman" w:cs="Times New Roman"/>
          <w:sz w:val="20"/>
          <w:szCs w:val="20"/>
        </w:rPr>
      </w:pPr>
      <w:r w:rsidRPr="00231392">
        <w:rPr>
          <w:rFonts w:ascii="Times New Roman" w:hAnsi="Times New Roman" w:cs="Times New Roman"/>
          <w:sz w:val="20"/>
          <w:szCs w:val="20"/>
        </w:rPr>
        <w:t xml:space="preserve">6)Введение. (Дублируй вопрос из заголовка. Во втором предложении пиши: На этот вопрос можно </w:t>
      </w:r>
      <w:proofErr w:type="gramStart"/>
      <w:r w:rsidRPr="00231392">
        <w:rPr>
          <w:rFonts w:ascii="Times New Roman" w:hAnsi="Times New Roman" w:cs="Times New Roman"/>
          <w:sz w:val="20"/>
          <w:szCs w:val="20"/>
        </w:rPr>
        <w:t>ответить ,</w:t>
      </w:r>
      <w:proofErr w:type="gramEnd"/>
      <w:r w:rsidRPr="00231392">
        <w:rPr>
          <w:rFonts w:ascii="Times New Roman" w:hAnsi="Times New Roman" w:cs="Times New Roman"/>
          <w:sz w:val="20"/>
          <w:szCs w:val="20"/>
        </w:rPr>
        <w:t xml:space="preserve"> прочитав текст </w:t>
      </w:r>
      <w:proofErr w:type="spellStart"/>
      <w:r w:rsidRPr="00231392">
        <w:rPr>
          <w:rFonts w:ascii="Times New Roman" w:hAnsi="Times New Roman" w:cs="Times New Roman"/>
          <w:sz w:val="20"/>
          <w:szCs w:val="20"/>
        </w:rPr>
        <w:t>И.И.Иванова</w:t>
      </w:r>
      <w:proofErr w:type="spellEnd"/>
      <w:r w:rsidR="00C8207E" w:rsidRPr="00231392">
        <w:rPr>
          <w:rFonts w:ascii="Times New Roman" w:hAnsi="Times New Roman" w:cs="Times New Roman"/>
          <w:sz w:val="20"/>
          <w:szCs w:val="20"/>
        </w:rPr>
        <w:t xml:space="preserve">(указывай автора </w:t>
      </w:r>
      <w:r w:rsidR="00BA25E5" w:rsidRPr="00231392">
        <w:rPr>
          <w:rFonts w:ascii="Times New Roman" w:hAnsi="Times New Roman" w:cs="Times New Roman"/>
          <w:sz w:val="20"/>
          <w:szCs w:val="20"/>
        </w:rPr>
        <w:t xml:space="preserve">предложенного </w:t>
      </w:r>
      <w:r w:rsidR="00C8207E" w:rsidRPr="00231392">
        <w:rPr>
          <w:rFonts w:ascii="Times New Roman" w:hAnsi="Times New Roman" w:cs="Times New Roman"/>
          <w:sz w:val="20"/>
          <w:szCs w:val="20"/>
        </w:rPr>
        <w:t>текста)</w:t>
      </w:r>
    </w:p>
    <w:p w14:paraId="0D0C74D1" w14:textId="4B7309EE" w:rsidR="004448FF" w:rsidRPr="00231392" w:rsidRDefault="004448FF" w:rsidP="00231392">
      <w:pPr>
        <w:ind w:left="-1134" w:right="-426"/>
        <w:rPr>
          <w:rFonts w:ascii="Times New Roman" w:hAnsi="Times New Roman" w:cs="Times New Roman"/>
          <w:sz w:val="20"/>
          <w:szCs w:val="20"/>
        </w:rPr>
      </w:pPr>
      <w:r w:rsidRPr="00231392">
        <w:rPr>
          <w:rFonts w:ascii="Times New Roman" w:hAnsi="Times New Roman" w:cs="Times New Roman"/>
          <w:sz w:val="20"/>
          <w:szCs w:val="20"/>
        </w:rPr>
        <w:t>Пример введения:</w:t>
      </w:r>
    </w:p>
    <w:p w14:paraId="1750C0C3" w14:textId="3E84B4BA" w:rsidR="004448FF" w:rsidRPr="00231392" w:rsidRDefault="004448FF" w:rsidP="00231392">
      <w:pPr>
        <w:ind w:left="-1134" w:right="-426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 w:rsidRPr="00231392">
        <w:rPr>
          <w:rFonts w:ascii="Times New Roman" w:hAnsi="Times New Roman" w:cs="Times New Roman"/>
          <w:b/>
          <w:bCs/>
          <w:sz w:val="20"/>
          <w:szCs w:val="20"/>
        </w:rPr>
        <w:t xml:space="preserve">Какие трудности способна преодолеть любовь? </w:t>
      </w:r>
      <w:r w:rsidRPr="00231392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На этот вопрос можно ответить, прочитав текст </w:t>
      </w:r>
      <w:proofErr w:type="spellStart"/>
      <w:r w:rsidR="00BA25E5" w:rsidRPr="00231392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И</w:t>
      </w:r>
      <w:r w:rsidR="00C04FBA" w:rsidRPr="00231392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.И.Иванова</w:t>
      </w:r>
      <w:proofErr w:type="spellEnd"/>
      <w:r w:rsidRPr="00231392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.</w:t>
      </w:r>
    </w:p>
    <w:p w14:paraId="456201A5" w14:textId="13EE1CC7" w:rsidR="00C04FBA" w:rsidRPr="00231392" w:rsidRDefault="00C04FBA" w:rsidP="00231392">
      <w:pPr>
        <w:ind w:left="-1134" w:right="-426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3139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7)Обязательно должно в сочинении прозвучать слово «ПРОБЛЕМА».</w:t>
      </w:r>
    </w:p>
    <w:p w14:paraId="30D2C45A" w14:textId="04161519" w:rsidR="00C04FBA" w:rsidRPr="00231392" w:rsidRDefault="00C04FBA" w:rsidP="00231392">
      <w:pPr>
        <w:ind w:left="-1134" w:right="-426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3139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Пример: В предложенном тексте затрагивается </w:t>
      </w:r>
      <w:r w:rsidRPr="00414FA3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проблема </w:t>
      </w:r>
      <w:r w:rsidRPr="0023139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трудностей в любви.</w:t>
      </w:r>
    </w:p>
    <w:p w14:paraId="5E34052C" w14:textId="28159C7A" w:rsidR="00BA25E5" w:rsidRPr="00231392" w:rsidRDefault="00BA25E5" w:rsidP="00231392">
      <w:pPr>
        <w:ind w:left="-1134" w:right="-426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3139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8)Затем находи </w:t>
      </w:r>
      <w:r w:rsidRPr="00414FA3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2 примера из текста</w:t>
      </w:r>
      <w:r w:rsidRPr="0023139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которые будут отвечать на вопрос, вынесенный в заголовок сочинения. Не забудь про </w:t>
      </w:r>
      <w:proofErr w:type="spellStart"/>
      <w:r w:rsidRPr="00414FA3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микровыводы</w:t>
      </w:r>
      <w:proofErr w:type="spellEnd"/>
      <w:r w:rsidRPr="00414FA3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!</w:t>
      </w:r>
      <w:r w:rsidR="00A34005" w:rsidRPr="0023139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3139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Оба аргумента с красной строки.</w:t>
      </w:r>
    </w:p>
    <w:p w14:paraId="41A7DF99" w14:textId="652792EF" w:rsidR="00BA25E5" w:rsidRPr="00231392" w:rsidRDefault="00BA25E5" w:rsidP="00231392">
      <w:pPr>
        <w:ind w:left="-1134" w:right="-426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3139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9)</w:t>
      </w:r>
      <w:r w:rsidRPr="00414FA3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Связка</w:t>
      </w:r>
      <w:r w:rsidRPr="0023139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14:paraId="5E0D9AAE" w14:textId="5D7DF6D5" w:rsidR="00BA25E5" w:rsidRPr="00414FA3" w:rsidRDefault="00BA25E5" w:rsidP="00231392">
      <w:pPr>
        <w:ind w:left="-1134" w:right="-426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 w:rsidRPr="0023139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Пример: </w:t>
      </w:r>
      <w:r w:rsidRPr="00414FA3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Оба примера связаны и дополняют друг друга.</w:t>
      </w:r>
      <w:r w:rsidR="004E2AA9" w:rsidRPr="00414FA3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 Любовь способна не замечать усталости и не бояться ничего, даже смерти.</w:t>
      </w:r>
    </w:p>
    <w:p w14:paraId="638AB41F" w14:textId="0478741F" w:rsidR="00BA25E5" w:rsidRPr="00414FA3" w:rsidRDefault="00BA25E5" w:rsidP="00231392">
      <w:pPr>
        <w:ind w:left="-1134" w:right="-426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 w:rsidRPr="0023139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10)</w:t>
      </w:r>
      <w:r w:rsidRPr="00414FA3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Позиция автора.</w:t>
      </w:r>
    </w:p>
    <w:p w14:paraId="1C0B8DE6" w14:textId="7A7C6E88" w:rsidR="00BA25E5" w:rsidRPr="00231392" w:rsidRDefault="00BA25E5" w:rsidP="00231392">
      <w:pPr>
        <w:ind w:left="-1134" w:right="-426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3139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Пример: </w:t>
      </w:r>
      <w:r w:rsidRPr="00414FA3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Позиция автора ясна. Настоящая любовь способна преодолеть всё.</w:t>
      </w:r>
    </w:p>
    <w:p w14:paraId="01671577" w14:textId="49058FDB" w:rsidR="00BA25E5" w:rsidRPr="00231392" w:rsidRDefault="00BA25E5" w:rsidP="00231392">
      <w:pPr>
        <w:ind w:left="-1134" w:right="-426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3139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11)</w:t>
      </w:r>
      <w:r w:rsidRPr="00414FA3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Моя позиция</w:t>
      </w:r>
      <w:r w:rsidR="00414FA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231392" w:rsidRPr="0023139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(Пример из литературы)</w:t>
      </w:r>
      <w:r w:rsidR="00414FA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14:paraId="153C85E3" w14:textId="3557695A" w:rsidR="00BA25E5" w:rsidRPr="00231392" w:rsidRDefault="00BA25E5" w:rsidP="00231392">
      <w:pPr>
        <w:ind w:left="-1134" w:right="-426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3139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Пример</w:t>
      </w:r>
      <w:proofErr w:type="gramStart"/>
      <w:r w:rsidRPr="0023139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 Трудно</w:t>
      </w:r>
      <w:proofErr w:type="gramEnd"/>
      <w:r w:rsidRPr="0023139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не согласиться с позицией автора. Действительно, когда любишь человека, будешь с ним и в горе, и в радости.</w:t>
      </w:r>
      <w:r w:rsidR="004E2AA9" w:rsidRPr="0023139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(Можно привести пример из литературы или жизни)</w:t>
      </w:r>
    </w:p>
    <w:p w14:paraId="77B71AA0" w14:textId="4462C787" w:rsidR="00BA25E5" w:rsidRPr="00414FA3" w:rsidRDefault="00BA25E5" w:rsidP="00231392">
      <w:pPr>
        <w:ind w:left="-1134" w:right="-426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 w:rsidRPr="0023139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>12)</w:t>
      </w:r>
      <w:r w:rsidRPr="00414FA3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Заключение.</w:t>
      </w:r>
    </w:p>
    <w:p w14:paraId="1C8D6850" w14:textId="6FE393F5" w:rsidR="00BA25E5" w:rsidRPr="00231392" w:rsidRDefault="00BA25E5" w:rsidP="00231392">
      <w:pPr>
        <w:ind w:left="-1134" w:right="-426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3139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Пример: </w:t>
      </w:r>
    </w:p>
    <w:p w14:paraId="08B00D20" w14:textId="57D15BC5" w:rsidR="007B59EC" w:rsidRPr="00414FA3" w:rsidRDefault="007B59EC" w:rsidP="00231392">
      <w:pPr>
        <w:ind w:left="-1134" w:right="-426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 w:rsidRPr="00414FA3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Таким образом, я прихожу к выводу, что любовь не боится ни болезни, ни преград,</w:t>
      </w:r>
      <w:r w:rsidR="004E2AA9" w:rsidRPr="00414FA3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414FA3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ни расстояний, ни смерти.</w:t>
      </w:r>
    </w:p>
    <w:p w14:paraId="15BA71C8" w14:textId="6519F8D8" w:rsidR="00414FA3" w:rsidRDefault="00414FA3" w:rsidP="00231392">
      <w:pPr>
        <w:ind w:left="-1134" w:right="-426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558D0C48" w14:textId="77777777" w:rsidR="00414FA3" w:rsidRPr="00414FA3" w:rsidRDefault="00414FA3" w:rsidP="00414FA3">
      <w:pPr>
        <w:spacing w:before="300" w:after="75" w:line="336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14F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Текст для сочинений — С.А. Алексиевич</w:t>
      </w:r>
    </w:p>
    <w:p w14:paraId="1F1D155A" w14:textId="77777777" w:rsidR="00414FA3" w:rsidRPr="00414FA3" w:rsidRDefault="00414FA3" w:rsidP="00414FA3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4F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414F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1)…</w:t>
      </w:r>
      <w:proofErr w:type="gramEnd"/>
      <w:r w:rsidRPr="00414F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Мы недавно поженились. (</w:t>
      </w:r>
      <w:proofErr w:type="gramStart"/>
      <w:r w:rsidRPr="00414F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2)Ещё</w:t>
      </w:r>
      <w:proofErr w:type="gramEnd"/>
      <w:r w:rsidRPr="00414F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ходили по улице и держались за руки, даже если в магазин шли. (</w:t>
      </w:r>
      <w:proofErr w:type="gramStart"/>
      <w:r w:rsidRPr="00414F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3)Всегда</w:t>
      </w:r>
      <w:proofErr w:type="gramEnd"/>
      <w:r w:rsidRPr="00414F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вдвоём. (4)Я говорила ему: «Я тебя очень люблю». (5)Я ещё не знала, как я его любила… (</w:t>
      </w:r>
      <w:proofErr w:type="gramStart"/>
      <w:r w:rsidRPr="00414F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6)Мы</w:t>
      </w:r>
      <w:proofErr w:type="gramEnd"/>
      <w:r w:rsidRPr="00414F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жили в общежитии пожарной части, где он служил. (7)И тут среди ночи какой-то шум – на Чернобыльской АЭС пожар. (</w:t>
      </w:r>
      <w:proofErr w:type="gramStart"/>
      <w:r w:rsidRPr="00414F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8)Уехали</w:t>
      </w:r>
      <w:proofErr w:type="gramEnd"/>
      <w:r w:rsidRPr="00414F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они без брезентовых костюмов: как были в одних рубашках, так и уехали. (</w:t>
      </w:r>
      <w:proofErr w:type="gramStart"/>
      <w:r w:rsidRPr="00414F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9)Их</w:t>
      </w:r>
      <w:proofErr w:type="gramEnd"/>
      <w:r w:rsidRPr="00414F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 предупредили.</w:t>
      </w:r>
    </w:p>
    <w:p w14:paraId="39C8E674" w14:textId="77777777" w:rsidR="00414FA3" w:rsidRPr="00414FA3" w:rsidRDefault="00414FA3" w:rsidP="00414FA3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4F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414F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10)Вызвали</w:t>
      </w:r>
      <w:proofErr w:type="gramEnd"/>
      <w:r w:rsidRPr="00414F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обыкновенный пожар…</w:t>
      </w:r>
    </w:p>
    <w:p w14:paraId="6B3DB1ED" w14:textId="77777777" w:rsidR="00414FA3" w:rsidRPr="00414FA3" w:rsidRDefault="00414FA3" w:rsidP="00414FA3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4F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(11)А теперь – клиника острой лучевой болезни... (</w:t>
      </w:r>
      <w:proofErr w:type="gramStart"/>
      <w:r w:rsidRPr="00414F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12)После</w:t>
      </w:r>
      <w:proofErr w:type="gramEnd"/>
      <w:r w:rsidRPr="00414F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операции по пересадке костного мозга мой Вася лежал уже не в больничной палате, а в специальной барокамере, за прозрачной плёнкой, куда заходить не разрешалось, поскольку уровень радиации был очень высокий. (</w:t>
      </w:r>
      <w:proofErr w:type="gramStart"/>
      <w:r w:rsidRPr="00414F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13)Там</w:t>
      </w:r>
      <w:proofErr w:type="gramEnd"/>
      <w:r w:rsidRPr="00414F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такие специальные приспособления есть, чтобы, не заходя под плёнку, вводить уколы, ставить катетер… (14)Но всё на липучках, на замочках, и я научилась ими пользоваться: открывать и пробираться к нему. (</w:t>
      </w:r>
      <w:proofErr w:type="gramStart"/>
      <w:r w:rsidRPr="00414F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15)Ему</w:t>
      </w:r>
      <w:proofErr w:type="gramEnd"/>
      <w:r w:rsidRPr="00414F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стало так плохо, что я уже не могла отойти ни на минуту. (</w:t>
      </w:r>
      <w:proofErr w:type="gramStart"/>
      <w:r w:rsidRPr="00414F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16)Звал</w:t>
      </w:r>
      <w:proofErr w:type="gramEnd"/>
      <w:r w:rsidRPr="00414F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меня постоянно.(17)Звал и звал… (18)Другие барокамеры, где лежали Васины сослуживцы, тоже получившие большую дозу облучения, обслуживали солдаты, потому что штатные санитары отказывались, требуя защитной одежды. (19)А я своему Васе всё хотела делать сама…</w:t>
      </w:r>
    </w:p>
    <w:p w14:paraId="38DFBD5F" w14:textId="77777777" w:rsidR="00414FA3" w:rsidRPr="00414FA3" w:rsidRDefault="00414FA3" w:rsidP="00414FA3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4F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414F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20)Потом</w:t>
      </w:r>
      <w:proofErr w:type="gramEnd"/>
      <w:r w:rsidRPr="00414F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кожа начала трескаться на его руках, ногах, всё тело покрылось волдырями. (</w:t>
      </w:r>
      <w:proofErr w:type="gramStart"/>
      <w:r w:rsidRPr="00414F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21)Когда</w:t>
      </w:r>
      <w:proofErr w:type="gramEnd"/>
      <w:r w:rsidRPr="00414F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он ворочал головой, на подушке оставались клочья волос. (22)А всё такое родное. (</w:t>
      </w:r>
      <w:proofErr w:type="gramStart"/>
      <w:r w:rsidRPr="00414F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23)Любимое</w:t>
      </w:r>
      <w:proofErr w:type="gramEnd"/>
      <w:r w:rsidRPr="00414F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…</w:t>
      </w:r>
    </w:p>
    <w:p w14:paraId="7A70AB1E" w14:textId="77777777" w:rsidR="00414FA3" w:rsidRPr="00414FA3" w:rsidRDefault="00414FA3" w:rsidP="00414FA3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4F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(24)Я пыталась шутить: «Даже удобно: не надо носить расчёску». (</w:t>
      </w:r>
      <w:proofErr w:type="gramStart"/>
      <w:r w:rsidRPr="00414F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25)Если</w:t>
      </w:r>
      <w:proofErr w:type="gramEnd"/>
      <w:r w:rsidRPr="00414F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бы я могла выдержать физически, то я все двадцать четыре часа не ушла бы от него и сидела рядышком. (26)Потому что, верите ли, мне каждую минутку, которую я пропустила, было жалко… (27)И я готова была сделать всё, чтобы он только не думал о смерти… (28)И о том не думал, что болезнь его ужасная и я его боюсь.</w:t>
      </w:r>
    </w:p>
    <w:p w14:paraId="4F619449" w14:textId="77777777" w:rsidR="00414FA3" w:rsidRPr="00414FA3" w:rsidRDefault="00414FA3" w:rsidP="00414FA3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4F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414F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29)Помню</w:t>
      </w:r>
      <w:proofErr w:type="gramEnd"/>
      <w:r w:rsidRPr="00414F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обрывок какого-то разговора, кто-то увещевает:</w:t>
      </w:r>
    </w:p>
    <w:p w14:paraId="6D828E0E" w14:textId="77777777" w:rsidR="00414FA3" w:rsidRPr="00414FA3" w:rsidRDefault="00414FA3" w:rsidP="00414FA3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4F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− (</w:t>
      </w:r>
      <w:proofErr w:type="gramStart"/>
      <w:r w:rsidRPr="00414F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30)Вы</w:t>
      </w:r>
      <w:proofErr w:type="gramEnd"/>
      <w:r w:rsidRPr="00414F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должны не забывать: перед вами уже не муж, не любимый человек, а радиоактивный объект с высокой плотностью заражения. (</w:t>
      </w:r>
      <w:proofErr w:type="gramStart"/>
      <w:r w:rsidRPr="00414F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31)Вы</w:t>
      </w:r>
      <w:proofErr w:type="gramEnd"/>
      <w:r w:rsidRPr="00414F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же не самоубийца. (</w:t>
      </w:r>
      <w:proofErr w:type="gramStart"/>
      <w:r w:rsidRPr="00414F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32)Возьмите</w:t>
      </w:r>
      <w:proofErr w:type="gramEnd"/>
      <w:r w:rsidRPr="00414F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себя в руки.</w:t>
      </w:r>
    </w:p>
    <w:p w14:paraId="4490B19C" w14:textId="77777777" w:rsidR="00414FA3" w:rsidRPr="00414FA3" w:rsidRDefault="00414FA3" w:rsidP="00414FA3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4F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(33)А я как умалишённая:</w:t>
      </w:r>
    </w:p>
    <w:p w14:paraId="7DFA97B1" w14:textId="77777777" w:rsidR="00414FA3" w:rsidRPr="00414FA3" w:rsidRDefault="00414FA3" w:rsidP="00414FA3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4F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− (34)Я его люблю! (35)Я его люблю!</w:t>
      </w:r>
    </w:p>
    <w:p w14:paraId="119A6255" w14:textId="77777777" w:rsidR="00414FA3" w:rsidRPr="00414FA3" w:rsidRDefault="00414FA3" w:rsidP="00414FA3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4F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414F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36)Он</w:t>
      </w:r>
      <w:proofErr w:type="gramEnd"/>
      <w:r w:rsidRPr="00414F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спал, а я шептала: «Я тебя люблю!» (</w:t>
      </w:r>
      <w:proofErr w:type="gramStart"/>
      <w:r w:rsidRPr="00414F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37)Шла</w:t>
      </w:r>
      <w:proofErr w:type="gramEnd"/>
      <w:r w:rsidRPr="00414F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больничному двору: «Я тебя люблю!» (</w:t>
      </w:r>
      <w:proofErr w:type="gramStart"/>
      <w:r w:rsidRPr="00414F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38)Несла</w:t>
      </w:r>
      <w:proofErr w:type="gramEnd"/>
      <w:r w:rsidRPr="00414F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судно: «Я тебя люблю!»</w:t>
      </w:r>
    </w:p>
    <w:p w14:paraId="6ABB0243" w14:textId="77777777" w:rsidR="00414FA3" w:rsidRPr="00414FA3" w:rsidRDefault="00414FA3" w:rsidP="00414FA3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4F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(39)О том, что ночую у него в барокамере, никто из врачей не знал.</w:t>
      </w:r>
    </w:p>
    <w:p w14:paraId="2352A4B3" w14:textId="77777777" w:rsidR="00414FA3" w:rsidRPr="00414FA3" w:rsidRDefault="00414FA3" w:rsidP="00414FA3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4F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414F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40)Не</w:t>
      </w:r>
      <w:proofErr w:type="gramEnd"/>
      <w:r w:rsidRPr="00414F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догадывался. (</w:t>
      </w:r>
      <w:proofErr w:type="gramStart"/>
      <w:r w:rsidRPr="00414F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41)Пускали</w:t>
      </w:r>
      <w:proofErr w:type="gramEnd"/>
      <w:r w:rsidRPr="00414F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меня медсёстры. (</w:t>
      </w:r>
      <w:proofErr w:type="gramStart"/>
      <w:r w:rsidRPr="00414F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42)Первое</w:t>
      </w:r>
      <w:proofErr w:type="gramEnd"/>
      <w:r w:rsidRPr="00414F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время тоже уговаривали:</w:t>
      </w:r>
    </w:p>
    <w:p w14:paraId="34853122" w14:textId="77777777" w:rsidR="00414FA3" w:rsidRPr="00414FA3" w:rsidRDefault="00414FA3" w:rsidP="00414FA3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4F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− (</w:t>
      </w:r>
      <w:proofErr w:type="gramStart"/>
      <w:r w:rsidRPr="00414F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43)Ты</w:t>
      </w:r>
      <w:proofErr w:type="gramEnd"/>
      <w:r w:rsidRPr="00414F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молодая. (</w:t>
      </w:r>
      <w:proofErr w:type="gramStart"/>
      <w:r w:rsidRPr="00414F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44)Что</w:t>
      </w:r>
      <w:proofErr w:type="gramEnd"/>
      <w:r w:rsidRPr="00414F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ты надумала? (</w:t>
      </w:r>
      <w:proofErr w:type="gramStart"/>
      <w:r w:rsidRPr="00414F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45)Сгорите</w:t>
      </w:r>
      <w:proofErr w:type="gramEnd"/>
      <w:r w:rsidRPr="00414F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вместе.</w:t>
      </w:r>
    </w:p>
    <w:p w14:paraId="74BAB17A" w14:textId="77777777" w:rsidR="00414FA3" w:rsidRPr="00414FA3" w:rsidRDefault="00414FA3" w:rsidP="00414FA3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4F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(46)А я, как собачка, бегала за ними, стояла часами под дверью, просила-умоляла. (47)И тогда они:</w:t>
      </w:r>
    </w:p>
    <w:p w14:paraId="39378424" w14:textId="77777777" w:rsidR="00414FA3" w:rsidRPr="00414FA3" w:rsidRDefault="00414FA3" w:rsidP="00414FA3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4F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− (</w:t>
      </w:r>
      <w:proofErr w:type="gramStart"/>
      <w:r w:rsidRPr="00414F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48)Чёрт</w:t>
      </w:r>
      <w:proofErr w:type="gramEnd"/>
      <w:r w:rsidRPr="00414F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тобой! (</w:t>
      </w:r>
      <w:proofErr w:type="gramStart"/>
      <w:r w:rsidRPr="00414F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49)Ты</w:t>
      </w:r>
      <w:proofErr w:type="gramEnd"/>
      <w:r w:rsidRPr="00414F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ненормальная!</w:t>
      </w:r>
    </w:p>
    <w:p w14:paraId="21D5256F" w14:textId="77777777" w:rsidR="00414FA3" w:rsidRPr="00414FA3" w:rsidRDefault="00414FA3" w:rsidP="00414FA3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4F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(50)А мне было всё равно: я его любила и ничего не боялась. (</w:t>
      </w:r>
      <w:proofErr w:type="gramStart"/>
      <w:r w:rsidRPr="00414F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51)Утром</w:t>
      </w:r>
      <w:proofErr w:type="gramEnd"/>
      <w:r w:rsidRPr="00414F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перед восьмью часами, когда начинался врачебный обход, показывали мне через плёнку: «Беги!» (</w:t>
      </w:r>
      <w:proofErr w:type="gramStart"/>
      <w:r w:rsidRPr="00414F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52)На</w:t>
      </w:r>
      <w:proofErr w:type="gramEnd"/>
      <w:r w:rsidRPr="00414F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 сбегаю в гостиницу. (53)А с девяти утра до девяти вечера у меня пропуск. (</w:t>
      </w:r>
      <w:proofErr w:type="gramStart"/>
      <w:r w:rsidRPr="00414F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54)Ноги</w:t>
      </w:r>
      <w:proofErr w:type="gramEnd"/>
      <w:r w:rsidRPr="00414F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мои посинели до колен, распухли, настолько я уставала. (</w:t>
      </w:r>
      <w:proofErr w:type="gramStart"/>
      <w:r w:rsidRPr="00414F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55)Но</w:t>
      </w:r>
      <w:proofErr w:type="gramEnd"/>
      <w:r w:rsidRPr="00414F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моя душа была крепче тела… (56)Моя любовь…</w:t>
      </w:r>
    </w:p>
    <w:p w14:paraId="0909CA53" w14:textId="77777777" w:rsidR="00414FA3" w:rsidRPr="00414FA3" w:rsidRDefault="00414FA3" w:rsidP="00414FA3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4F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414F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57)Понимаю</w:t>
      </w:r>
      <w:proofErr w:type="gramEnd"/>
      <w:r w:rsidRPr="00414F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о смерти люди не хотят слушать. (58)О страшном…</w:t>
      </w:r>
    </w:p>
    <w:p w14:paraId="57A39211" w14:textId="77777777" w:rsidR="00414FA3" w:rsidRPr="00414FA3" w:rsidRDefault="00414FA3" w:rsidP="00414FA3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4F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414F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59)Но</w:t>
      </w:r>
      <w:proofErr w:type="gramEnd"/>
      <w:r w:rsidRPr="00414F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я вам рассказала о любви… (60)Как я любила... (61)И люблю…</w:t>
      </w:r>
    </w:p>
    <w:p w14:paraId="39276DB1" w14:textId="77777777" w:rsidR="00414FA3" w:rsidRPr="00414FA3" w:rsidRDefault="00414FA3" w:rsidP="00414FA3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4F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(62)А когда есть такая любовь, нет страха, нет усталости, нет сомнений, нет препятствий.</w:t>
      </w:r>
    </w:p>
    <w:p w14:paraId="38A7FF23" w14:textId="77777777" w:rsidR="00414FA3" w:rsidRPr="00414FA3" w:rsidRDefault="00414FA3" w:rsidP="00414FA3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414FA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(по С. А. Алексиевич*)</w:t>
      </w:r>
    </w:p>
    <w:p w14:paraId="60508917" w14:textId="29649254" w:rsidR="00A34005" w:rsidRPr="00231392" w:rsidRDefault="00414FA3" w:rsidP="00651B11">
      <w:pPr>
        <w:spacing w:after="24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 w:rsidRPr="00414FA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</w:r>
      <w:r w:rsidRPr="00414FA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</w:r>
      <w:r w:rsidR="00A34005" w:rsidRPr="00231392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Пример готового сочинения:</w:t>
      </w:r>
    </w:p>
    <w:p w14:paraId="65B1342B" w14:textId="6DC05EB4" w:rsidR="00A34005" w:rsidRPr="00231392" w:rsidRDefault="00A34005" w:rsidP="00651B11">
      <w:pPr>
        <w:spacing w:before="75" w:after="120" w:line="360" w:lineRule="atLeast"/>
        <w:ind w:left="-1134" w:right="-426" w:firstLine="1134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1B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 что способен влюбленный человек?</w:t>
      </w:r>
      <w:r w:rsidRPr="002313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этот вопрос можно ответить, прочитав текст Алексиевич.</w:t>
      </w:r>
    </w:p>
    <w:p w14:paraId="27B93800" w14:textId="77777777" w:rsidR="00A34005" w:rsidRPr="00231392" w:rsidRDefault="00A34005" w:rsidP="00651B11">
      <w:pPr>
        <w:spacing w:before="75" w:after="120" w:line="360" w:lineRule="atLeast"/>
        <w:ind w:left="-1134" w:right="-426" w:firstLine="1134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3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Автор предлагает поразмышлять над </w:t>
      </w:r>
      <w:r w:rsidRPr="002313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проблемой</w:t>
      </w:r>
      <w:r w:rsidRPr="002313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самопожертвования во имя любви. </w:t>
      </w:r>
    </w:p>
    <w:p w14:paraId="5A2B3408" w14:textId="3F9536C7" w:rsidR="00A34005" w:rsidRPr="00231392" w:rsidRDefault="00A34005" w:rsidP="00651B11">
      <w:pPr>
        <w:spacing w:before="75" w:after="120" w:line="360" w:lineRule="atLeast"/>
        <w:ind w:left="-1134" w:right="-426" w:firstLine="1134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1B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В тексте </w:t>
      </w:r>
      <w:r w:rsidR="00651B11" w:rsidRPr="00651B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повествуется</w:t>
      </w:r>
      <w:r w:rsidRPr="00651B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о героине,</w:t>
      </w:r>
      <w:r w:rsidRPr="002313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готовой на все ради любви. Когда врачи говорили ей, что ее муж уже «не любимый человек, а объект с высокой плотностью заражения» и она может умереть, если дальше будет находиться рядом с ним, ее это не пугало. Она только повторяла, что любит его. Можно сделать вывод, что автор хотел показать нам, что влюбленный человек готов даже умереть, лишь бы находиться рядом с любимым.</w:t>
      </w:r>
    </w:p>
    <w:p w14:paraId="4677EBA6" w14:textId="07A613B9" w:rsidR="00A34005" w:rsidRPr="00231392" w:rsidRDefault="00A34005" w:rsidP="00651B11">
      <w:pPr>
        <w:spacing w:before="75" w:after="120" w:line="360" w:lineRule="atLeast"/>
        <w:ind w:left="-1134" w:right="-426" w:firstLine="1134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1B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Также автор пишет</w:t>
      </w:r>
      <w:r w:rsidRPr="002313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 том, что любовь способна заставить что-то делать несмотря на усталость. Автор пишет, что героиня уставала настолько, что ее ноги распухали и синели до колен, но благодаря любви она все равно старалась сделать что-то для любимого. Любовь и сила духа помогли ей с утра до вечера приходить к мужу и ухаживать за ним, невзирая на усталость.</w:t>
      </w:r>
    </w:p>
    <w:p w14:paraId="094F4AC5" w14:textId="424375E4" w:rsidR="00A34005" w:rsidRPr="0082608F" w:rsidRDefault="00231392" w:rsidP="00651B11">
      <w:pPr>
        <w:spacing w:before="75" w:after="120" w:line="360" w:lineRule="atLeast"/>
        <w:ind w:left="-1134" w:right="-426" w:firstLine="1134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1B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Оба примера взаимосвязаны и дополняют друг друга.</w:t>
      </w:r>
      <w:r w:rsidR="00414F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14FA3" w:rsidRPr="0082608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Ни опасность для жизни, ни усталость не смогли помешать героине быть рядом с любимым человеком.</w:t>
      </w:r>
    </w:p>
    <w:p w14:paraId="019829DB" w14:textId="0DAB3862" w:rsidR="00A34005" w:rsidRPr="00231392" w:rsidRDefault="00231392" w:rsidP="00651B11">
      <w:pPr>
        <w:spacing w:before="75" w:after="120" w:line="360" w:lineRule="atLeast"/>
        <w:ind w:left="-1134" w:right="-426" w:firstLine="1134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1B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</w:t>
      </w:r>
      <w:r w:rsidR="00A34005" w:rsidRPr="00651B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озиция автора </w:t>
      </w:r>
      <w:r w:rsidRPr="00651B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ясна.</w:t>
      </w:r>
      <w:r w:rsidRPr="002313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</w:t>
      </w:r>
      <w:r w:rsidR="00A34005" w:rsidRPr="002313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любленные люди способны на многое. Они готовы и умереть рядом с любимым, и навещать его, и ухаживать за ним, не замечая усталости.</w:t>
      </w:r>
    </w:p>
    <w:p w14:paraId="458A7546" w14:textId="2EF773F8" w:rsidR="00A34005" w:rsidRPr="00231392" w:rsidRDefault="00231392" w:rsidP="00651B11">
      <w:pPr>
        <w:spacing w:before="75" w:after="120" w:line="360" w:lineRule="atLeast"/>
        <w:ind w:left="-1134" w:right="-426" w:firstLine="1134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1B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Трудно не согласиться</w:t>
      </w:r>
      <w:r w:rsidR="00A34005" w:rsidRPr="00651B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с позицией автора.</w:t>
      </w:r>
      <w:r w:rsidR="00A34005" w:rsidRPr="002313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прочитанном мной романе Э. Хемингуэя «Прощай, оружие!» главный герой организовал побег с войны ради того, чтобы быть рядом со своей любимой. В случае поимки он был бы расстрелян, но даже это его не остановило. Этот пример доказывает, что влюбленный человек способен сделать все, не боясь даже смерти, ради того, чтобы быть с любимым.</w:t>
      </w:r>
    </w:p>
    <w:p w14:paraId="6BC1D98B" w14:textId="4BCAE4E4" w:rsidR="00A34005" w:rsidRPr="00231392" w:rsidRDefault="00231392" w:rsidP="00651B11">
      <w:pPr>
        <w:spacing w:before="75" w:after="120" w:line="360" w:lineRule="atLeast"/>
        <w:ind w:left="-1134" w:right="-426" w:firstLine="1134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1B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Таким образом, я прихожу к мысли</w:t>
      </w:r>
      <w:r w:rsidR="00A34005" w:rsidRPr="00651B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, что</w:t>
      </w:r>
      <w:r w:rsidR="00A34005" w:rsidRPr="002313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любовь способна побороть все, начиная от усталости, заканчивая страхом смерти.</w:t>
      </w:r>
    </w:p>
    <w:p w14:paraId="16922068" w14:textId="3C08E50C" w:rsidR="00A34005" w:rsidRPr="00231392" w:rsidRDefault="00A34005" w:rsidP="00231392">
      <w:pPr>
        <w:spacing w:after="240" w:line="240" w:lineRule="auto"/>
        <w:ind w:left="-1134" w:right="-42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139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3139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14:paraId="2D54F88C" w14:textId="77777777" w:rsidR="00A34005" w:rsidRPr="00231392" w:rsidRDefault="00A34005" w:rsidP="00231392">
      <w:pPr>
        <w:ind w:left="-1134" w:right="-426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6F837654" w14:textId="77777777" w:rsidR="00BA25E5" w:rsidRPr="00231392" w:rsidRDefault="00BA25E5" w:rsidP="00231392">
      <w:pPr>
        <w:ind w:left="-1134" w:right="-426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527B0BD6" w14:textId="77777777" w:rsidR="00BA25E5" w:rsidRPr="00231392" w:rsidRDefault="00BA25E5" w:rsidP="00231392">
      <w:pPr>
        <w:ind w:left="-1134" w:right="-426"/>
        <w:rPr>
          <w:rFonts w:ascii="Times New Roman" w:hAnsi="Times New Roman" w:cs="Times New Roman"/>
          <w:sz w:val="20"/>
          <w:szCs w:val="20"/>
        </w:rPr>
      </w:pPr>
    </w:p>
    <w:sectPr w:rsidR="00BA25E5" w:rsidRPr="00231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177"/>
    <w:rsid w:val="0013465B"/>
    <w:rsid w:val="00231392"/>
    <w:rsid w:val="00414FA3"/>
    <w:rsid w:val="004448FF"/>
    <w:rsid w:val="004E2AA9"/>
    <w:rsid w:val="00651B11"/>
    <w:rsid w:val="007B59EC"/>
    <w:rsid w:val="0082608F"/>
    <w:rsid w:val="00A34005"/>
    <w:rsid w:val="00BA25E5"/>
    <w:rsid w:val="00C04FBA"/>
    <w:rsid w:val="00C10F7D"/>
    <w:rsid w:val="00C8207E"/>
    <w:rsid w:val="00EB2F70"/>
    <w:rsid w:val="00F9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54F11"/>
  <w15:chartTrackingRefBased/>
  <w15:docId w15:val="{BAFEDF68-DAF3-4B71-9602-E959F7D43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14F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4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4F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decorationfirst">
    <w:name w:val="article_decoration_first"/>
    <w:basedOn w:val="a"/>
    <w:rsid w:val="00414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14F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1060</Words>
  <Characters>6046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Текст для сочинений — С.А. Алексиевич</vt:lpstr>
    </vt:vector>
  </TitlesOfParts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2024-02-12T06:59:00Z</dcterms:created>
  <dcterms:modified xsi:type="dcterms:W3CDTF">2024-02-12T06:59:00Z</dcterms:modified>
</cp:coreProperties>
</file>